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683EC" w14:textId="77777777" w:rsidR="00C144E3" w:rsidRDefault="00C144E3" w:rsidP="00C144E3">
      <w:pPr>
        <w:pStyle w:val="1"/>
        <w:spacing w:line="360" w:lineRule="auto"/>
        <w:jc w:val="center"/>
      </w:pPr>
      <w:r>
        <w:rPr>
          <w:noProof/>
        </w:rPr>
        <w:drawing>
          <wp:inline distT="0" distB="0" distL="0" distR="0" wp14:anchorId="6AB517E1" wp14:editId="4061F891">
            <wp:extent cx="6191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FE940" w14:textId="77777777" w:rsidR="00C144E3" w:rsidRDefault="00C144E3" w:rsidP="00C144E3">
      <w:pPr>
        <w:pStyle w:val="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ОКТЯБРЬСКАЯ СЕЛЬСКАЯ ДУМА </w:t>
      </w:r>
    </w:p>
    <w:p w14:paraId="53540109" w14:textId="77777777" w:rsidR="00C144E3" w:rsidRDefault="00C144E3" w:rsidP="00C144E3">
      <w:pPr>
        <w:pStyle w:val="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СЛОБОДСКОГО РАЙОНА КИРОВСКОЙ ОБЛАСТИ </w:t>
      </w:r>
    </w:p>
    <w:p w14:paraId="58B8865E" w14:textId="77777777" w:rsidR="00C144E3" w:rsidRDefault="00C144E3" w:rsidP="00C144E3">
      <w:pPr>
        <w:pStyle w:val="1"/>
        <w:spacing w:line="360" w:lineRule="auto"/>
        <w:jc w:val="center"/>
        <w:rPr>
          <w:b/>
          <w:bCs/>
        </w:rPr>
      </w:pPr>
      <w:r>
        <w:rPr>
          <w:b/>
          <w:bCs/>
        </w:rPr>
        <w:t>ЧЕТВЁРТОГО СОЗЫВА</w:t>
      </w:r>
    </w:p>
    <w:p w14:paraId="3A07A4A8" w14:textId="77777777" w:rsidR="00C144E3" w:rsidRDefault="00C144E3" w:rsidP="00C144E3">
      <w:pPr>
        <w:pStyle w:val="2"/>
        <w:rPr>
          <w:szCs w:val="28"/>
        </w:rPr>
      </w:pPr>
      <w:r>
        <w:t>РЕШЕНИЕ</w:t>
      </w:r>
    </w:p>
    <w:p w14:paraId="52449912" w14:textId="4D30B799" w:rsidR="00C144E3" w:rsidRDefault="00C144E3" w:rsidP="00C144E3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 15.12.2020      </w:t>
      </w:r>
      <w:r>
        <w:rPr>
          <w:sz w:val="28"/>
        </w:rPr>
        <w:t xml:space="preserve">                                                                                  </w:t>
      </w:r>
      <w:r>
        <w:rPr>
          <w:sz w:val="28"/>
          <w:u w:val="single"/>
        </w:rPr>
        <w:t xml:space="preserve">  № 44 /</w:t>
      </w:r>
      <w:r w:rsidR="00732DE7">
        <w:rPr>
          <w:sz w:val="28"/>
          <w:u w:val="single"/>
        </w:rPr>
        <w:t>17</w:t>
      </w:r>
      <w:r w:rsidR="005F2CA5">
        <w:rPr>
          <w:sz w:val="28"/>
          <w:u w:val="single"/>
        </w:rPr>
        <w:t>1</w:t>
      </w:r>
      <w:r>
        <w:rPr>
          <w:sz w:val="28"/>
          <w:u w:val="single"/>
        </w:rPr>
        <w:t xml:space="preserve">        </w:t>
      </w:r>
    </w:p>
    <w:p w14:paraId="2CB131CA" w14:textId="77777777" w:rsidR="00C144E3" w:rsidRDefault="00C144E3" w:rsidP="00C144E3">
      <w:pPr>
        <w:spacing w:line="360" w:lineRule="auto"/>
        <w:jc w:val="center"/>
        <w:rPr>
          <w:sz w:val="28"/>
        </w:rPr>
      </w:pPr>
      <w:r>
        <w:rPr>
          <w:sz w:val="28"/>
        </w:rPr>
        <w:t>п.Октябрьский</w:t>
      </w:r>
    </w:p>
    <w:p w14:paraId="24CFDB97" w14:textId="77777777" w:rsidR="007C311E" w:rsidRDefault="007C311E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C144E3" w:rsidRPr="00343C7A" w14:paraId="62693C49" w14:textId="77777777" w:rsidTr="005409DB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527F517" w14:textId="77777777" w:rsidR="00C144E3" w:rsidRDefault="00C144E3" w:rsidP="005409DB">
            <w:pPr>
              <w:ind w:right="-81"/>
              <w:jc w:val="center"/>
              <w:rPr>
                <w:b/>
                <w:sz w:val="28"/>
                <w:szCs w:val="28"/>
              </w:rPr>
            </w:pPr>
          </w:p>
          <w:p w14:paraId="78F246E6" w14:textId="3EB782D1" w:rsidR="00C144E3" w:rsidRDefault="00C144E3" w:rsidP="005409DB">
            <w:pPr>
              <w:ind w:right="-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</w:t>
            </w:r>
            <w:r w:rsidR="007916BB">
              <w:rPr>
                <w:b/>
                <w:sz w:val="28"/>
                <w:szCs w:val="28"/>
              </w:rPr>
              <w:t xml:space="preserve"> в</w:t>
            </w:r>
            <w:bookmarkStart w:id="0" w:name="_GoBack"/>
            <w:bookmarkEnd w:id="0"/>
          </w:p>
          <w:p w14:paraId="0196D3B4" w14:textId="77777777" w:rsidR="00C144E3" w:rsidRDefault="00C144E3" w:rsidP="005409DB">
            <w:pPr>
              <w:ind w:right="-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D06A1">
              <w:rPr>
                <w:b/>
                <w:sz w:val="28"/>
                <w:szCs w:val="28"/>
              </w:rPr>
              <w:t xml:space="preserve">решение </w:t>
            </w:r>
            <w:r>
              <w:rPr>
                <w:b/>
                <w:sz w:val="28"/>
                <w:szCs w:val="28"/>
              </w:rPr>
              <w:t>Октябрьской сельской</w:t>
            </w:r>
            <w:r w:rsidRPr="00AD06A1">
              <w:rPr>
                <w:b/>
                <w:sz w:val="28"/>
                <w:szCs w:val="28"/>
              </w:rPr>
              <w:t xml:space="preserve"> Думы </w:t>
            </w:r>
          </w:p>
          <w:p w14:paraId="12445478" w14:textId="77777777" w:rsidR="00C144E3" w:rsidRPr="00343C7A" w:rsidRDefault="00C144E3" w:rsidP="005409DB">
            <w:pPr>
              <w:ind w:right="-81"/>
              <w:jc w:val="center"/>
              <w:rPr>
                <w:b/>
                <w:sz w:val="28"/>
                <w:szCs w:val="28"/>
              </w:rPr>
            </w:pPr>
            <w:r w:rsidRPr="00AD06A1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18</w:t>
            </w:r>
            <w:r w:rsidRPr="00AD06A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  <w:r w:rsidRPr="00AD06A1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6</w:t>
            </w:r>
            <w:r w:rsidRPr="00AD06A1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4</w:t>
            </w:r>
            <w:r w:rsidRPr="00AD06A1">
              <w:rPr>
                <w:b/>
                <w:sz w:val="28"/>
                <w:szCs w:val="28"/>
              </w:rPr>
              <w:t>5/</w:t>
            </w:r>
            <w:r>
              <w:rPr>
                <w:b/>
                <w:sz w:val="28"/>
                <w:szCs w:val="28"/>
              </w:rPr>
              <w:t>212</w:t>
            </w:r>
          </w:p>
        </w:tc>
      </w:tr>
    </w:tbl>
    <w:p w14:paraId="7A3AA6CD" w14:textId="77777777" w:rsidR="00C144E3" w:rsidRDefault="00C144E3" w:rsidP="00C144E3">
      <w:pPr>
        <w:ind w:right="-81"/>
        <w:jc w:val="center"/>
        <w:rPr>
          <w:sz w:val="48"/>
          <w:szCs w:val="48"/>
        </w:rPr>
      </w:pPr>
    </w:p>
    <w:p w14:paraId="371E0CBF" w14:textId="77777777" w:rsidR="00C144E3" w:rsidRPr="005B628D" w:rsidRDefault="00C144E3" w:rsidP="00732D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138B2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4138B2">
        <w:rPr>
          <w:sz w:val="28"/>
          <w:szCs w:val="28"/>
        </w:rPr>
        <w:t xml:space="preserve">Положением о порядке  управления и распоряжения муниципальным имуществом </w:t>
      </w:r>
      <w:r w:rsidR="005B628D">
        <w:rPr>
          <w:sz w:val="28"/>
          <w:szCs w:val="28"/>
        </w:rPr>
        <w:t>Октябрьского сельского поселения</w:t>
      </w:r>
      <w:r w:rsidRPr="004138B2">
        <w:rPr>
          <w:sz w:val="28"/>
          <w:szCs w:val="28"/>
        </w:rPr>
        <w:t xml:space="preserve">, утвержденного решением </w:t>
      </w:r>
      <w:r w:rsidR="005B628D">
        <w:rPr>
          <w:sz w:val="28"/>
          <w:szCs w:val="28"/>
        </w:rPr>
        <w:t>Октябрьской сельской</w:t>
      </w:r>
      <w:r w:rsidRPr="004138B2">
        <w:rPr>
          <w:sz w:val="28"/>
          <w:szCs w:val="28"/>
        </w:rPr>
        <w:t xml:space="preserve"> Думы от </w:t>
      </w:r>
      <w:r w:rsidR="005B628D">
        <w:rPr>
          <w:sz w:val="28"/>
          <w:szCs w:val="28"/>
        </w:rPr>
        <w:t>05</w:t>
      </w:r>
      <w:r w:rsidRPr="004138B2">
        <w:rPr>
          <w:sz w:val="28"/>
          <w:szCs w:val="28"/>
        </w:rPr>
        <w:t>.</w:t>
      </w:r>
      <w:r w:rsidR="005B628D">
        <w:rPr>
          <w:sz w:val="28"/>
          <w:szCs w:val="28"/>
        </w:rPr>
        <w:t>10</w:t>
      </w:r>
      <w:r w:rsidRPr="004138B2">
        <w:rPr>
          <w:sz w:val="28"/>
          <w:szCs w:val="28"/>
        </w:rPr>
        <w:t>.200</w:t>
      </w:r>
      <w:r w:rsidR="005B628D">
        <w:rPr>
          <w:sz w:val="28"/>
          <w:szCs w:val="28"/>
        </w:rPr>
        <w:t>6</w:t>
      </w:r>
      <w:r w:rsidRPr="004138B2">
        <w:rPr>
          <w:sz w:val="28"/>
          <w:szCs w:val="28"/>
        </w:rPr>
        <w:t xml:space="preserve"> № </w:t>
      </w:r>
      <w:r w:rsidR="005B628D">
        <w:rPr>
          <w:sz w:val="28"/>
          <w:szCs w:val="28"/>
        </w:rPr>
        <w:t>8</w:t>
      </w:r>
      <w:r w:rsidRPr="004138B2">
        <w:rPr>
          <w:sz w:val="28"/>
          <w:szCs w:val="28"/>
        </w:rPr>
        <w:t>/</w:t>
      </w:r>
      <w:r w:rsidR="005B628D">
        <w:rPr>
          <w:sz w:val="28"/>
          <w:szCs w:val="28"/>
        </w:rPr>
        <w:t>52</w:t>
      </w:r>
      <w:r w:rsidRPr="002F4A88">
        <w:rPr>
          <w:sz w:val="28"/>
          <w:szCs w:val="28"/>
        </w:rPr>
        <w:t>,</w:t>
      </w:r>
      <w:r w:rsidR="005B628D">
        <w:rPr>
          <w:sz w:val="28"/>
          <w:szCs w:val="28"/>
        </w:rPr>
        <w:t xml:space="preserve"> Октябрьская сельская</w:t>
      </w:r>
      <w:r w:rsidRPr="002F4A88">
        <w:rPr>
          <w:sz w:val="28"/>
          <w:szCs w:val="28"/>
        </w:rPr>
        <w:t xml:space="preserve"> Дума РЕШИЛА:</w:t>
      </w:r>
    </w:p>
    <w:p w14:paraId="16DBC20C" w14:textId="4687EF73" w:rsidR="005B628D" w:rsidRDefault="00C144E3" w:rsidP="005B628D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5B628D" w:rsidRPr="005B628D">
        <w:rPr>
          <w:sz w:val="28"/>
          <w:szCs w:val="28"/>
        </w:rPr>
        <w:t>Положения о порядке предоставления в аренду муниципального имущества муниципального образования  Октябрьское сельское поселение Слободского района Кировской области</w:t>
      </w:r>
      <w:r>
        <w:rPr>
          <w:sz w:val="28"/>
          <w:szCs w:val="28"/>
        </w:rPr>
        <w:t xml:space="preserve">, утвержденное решением </w:t>
      </w:r>
      <w:r w:rsidR="005B628D">
        <w:rPr>
          <w:sz w:val="28"/>
          <w:szCs w:val="28"/>
        </w:rPr>
        <w:t>Октябрьской сельской</w:t>
      </w:r>
      <w:r>
        <w:rPr>
          <w:sz w:val="28"/>
          <w:szCs w:val="28"/>
        </w:rPr>
        <w:t xml:space="preserve"> Думы</w:t>
      </w:r>
      <w:r w:rsidRPr="00103CD8">
        <w:rPr>
          <w:sz w:val="28"/>
          <w:szCs w:val="28"/>
        </w:rPr>
        <w:t xml:space="preserve"> </w:t>
      </w:r>
      <w:r w:rsidRPr="00657315">
        <w:rPr>
          <w:sz w:val="28"/>
          <w:szCs w:val="28"/>
        </w:rPr>
        <w:t xml:space="preserve">от </w:t>
      </w:r>
      <w:r w:rsidR="005B628D">
        <w:rPr>
          <w:sz w:val="28"/>
          <w:szCs w:val="28"/>
        </w:rPr>
        <w:t>18</w:t>
      </w:r>
      <w:r w:rsidRPr="004138B2">
        <w:rPr>
          <w:sz w:val="28"/>
          <w:szCs w:val="28"/>
        </w:rPr>
        <w:t>.</w:t>
      </w:r>
      <w:r w:rsidR="005B628D">
        <w:rPr>
          <w:sz w:val="28"/>
          <w:szCs w:val="28"/>
        </w:rPr>
        <w:t>11</w:t>
      </w:r>
      <w:r w:rsidRPr="004138B2">
        <w:rPr>
          <w:sz w:val="28"/>
          <w:szCs w:val="28"/>
        </w:rPr>
        <w:t>.201</w:t>
      </w:r>
      <w:r w:rsidR="005B628D">
        <w:rPr>
          <w:sz w:val="28"/>
          <w:szCs w:val="28"/>
        </w:rPr>
        <w:t>6</w:t>
      </w:r>
      <w:r w:rsidRPr="004138B2">
        <w:rPr>
          <w:sz w:val="28"/>
          <w:szCs w:val="28"/>
        </w:rPr>
        <w:t xml:space="preserve"> № </w:t>
      </w:r>
      <w:r w:rsidR="005B628D">
        <w:rPr>
          <w:sz w:val="28"/>
          <w:szCs w:val="28"/>
        </w:rPr>
        <w:t>4</w:t>
      </w:r>
      <w:r w:rsidRPr="004138B2">
        <w:rPr>
          <w:sz w:val="28"/>
          <w:szCs w:val="28"/>
        </w:rPr>
        <w:t>5/</w:t>
      </w:r>
      <w:r w:rsidR="005B628D">
        <w:rPr>
          <w:sz w:val="28"/>
          <w:szCs w:val="28"/>
        </w:rPr>
        <w:t>212 (с изменениями от 09.11.2018 № 18/74</w:t>
      </w:r>
      <w:r w:rsidR="00B91D2C">
        <w:rPr>
          <w:sz w:val="28"/>
          <w:szCs w:val="28"/>
        </w:rPr>
        <w:t>;</w:t>
      </w:r>
      <w:r w:rsidR="005B628D">
        <w:rPr>
          <w:sz w:val="28"/>
          <w:szCs w:val="28"/>
        </w:rPr>
        <w:t xml:space="preserve"> </w:t>
      </w:r>
      <w:r w:rsidR="00B91D2C">
        <w:rPr>
          <w:sz w:val="28"/>
          <w:szCs w:val="28"/>
        </w:rPr>
        <w:t>о</w:t>
      </w:r>
      <w:r w:rsidR="005B628D">
        <w:rPr>
          <w:sz w:val="28"/>
          <w:szCs w:val="28"/>
        </w:rPr>
        <w:t>т 06.11.2019 № 32/122) (далее-Положение) следующие</w:t>
      </w:r>
      <w:r>
        <w:rPr>
          <w:sz w:val="28"/>
          <w:szCs w:val="28"/>
        </w:rPr>
        <w:t xml:space="preserve"> изменения, </w:t>
      </w:r>
    </w:p>
    <w:p w14:paraId="07B004DA" w14:textId="77777777" w:rsidR="00C144E3" w:rsidRDefault="005B628D" w:rsidP="00732DE7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44E3">
        <w:rPr>
          <w:sz w:val="28"/>
          <w:szCs w:val="28"/>
        </w:rPr>
        <w:t>пункт 1.7.</w:t>
      </w:r>
      <w:r>
        <w:rPr>
          <w:sz w:val="28"/>
          <w:szCs w:val="28"/>
        </w:rPr>
        <w:t xml:space="preserve"> Положения</w:t>
      </w:r>
      <w:r w:rsidR="00C144E3">
        <w:rPr>
          <w:sz w:val="28"/>
          <w:szCs w:val="28"/>
        </w:rPr>
        <w:t xml:space="preserve"> изложить в новой редакции следующего содержания:</w:t>
      </w:r>
    </w:p>
    <w:p w14:paraId="06B6E568" w14:textId="77777777" w:rsidR="00C144E3" w:rsidRDefault="00C144E3" w:rsidP="00732D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D14AA">
        <w:rPr>
          <w:sz w:val="28"/>
          <w:szCs w:val="28"/>
        </w:rPr>
        <w:t xml:space="preserve">1.7. Включенное в перечень муниципального имущества </w:t>
      </w:r>
      <w:r w:rsidR="00221AA3">
        <w:rPr>
          <w:sz w:val="28"/>
          <w:szCs w:val="28"/>
        </w:rPr>
        <w:t xml:space="preserve">Октябрьского сельского поселения </w:t>
      </w:r>
      <w:r w:rsidRPr="006D14AA">
        <w:rPr>
          <w:sz w:val="28"/>
          <w:szCs w:val="28"/>
        </w:rPr>
        <w:t>Слободского района</w:t>
      </w:r>
      <w:r w:rsidR="00221AA3">
        <w:rPr>
          <w:sz w:val="28"/>
          <w:szCs w:val="28"/>
        </w:rPr>
        <w:t xml:space="preserve"> Кировской области</w:t>
      </w:r>
      <w:r w:rsidRPr="006D14AA">
        <w:rPr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(далее – Перечень)</w:t>
      </w:r>
      <w:r w:rsidRPr="006D14AA">
        <w:rPr>
          <w:sz w:val="28"/>
          <w:szCs w:val="28"/>
        </w:rPr>
        <w:t xml:space="preserve"> муниципальное имущество может быть использовано только на указанные цели.</w:t>
      </w:r>
    </w:p>
    <w:p w14:paraId="318B81D3" w14:textId="77777777" w:rsidR="00C144E3" w:rsidRDefault="00C144E3" w:rsidP="00732D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4AA">
        <w:rPr>
          <w:sz w:val="28"/>
          <w:szCs w:val="28"/>
        </w:rPr>
        <w:t>Порядок и условия распоряжения имуществом, включенным в Перечень</w:t>
      </w:r>
      <w:r>
        <w:rPr>
          <w:sz w:val="28"/>
          <w:szCs w:val="28"/>
        </w:rPr>
        <w:t xml:space="preserve">, </w:t>
      </w:r>
      <w:r w:rsidRPr="00AF2682">
        <w:rPr>
          <w:sz w:val="28"/>
          <w:szCs w:val="28"/>
        </w:rPr>
        <w:t>применение льгот</w:t>
      </w:r>
      <w:r w:rsidRPr="006D14AA">
        <w:rPr>
          <w:sz w:val="28"/>
          <w:szCs w:val="28"/>
        </w:rPr>
        <w:t xml:space="preserve"> утверждаются решением </w:t>
      </w:r>
      <w:r w:rsidR="00221AA3">
        <w:rPr>
          <w:sz w:val="28"/>
          <w:szCs w:val="28"/>
        </w:rPr>
        <w:t>Октябрьской сельской</w:t>
      </w:r>
      <w:r w:rsidRPr="006D14AA">
        <w:rPr>
          <w:sz w:val="28"/>
          <w:szCs w:val="28"/>
        </w:rPr>
        <w:t xml:space="preserve"> Думы и применяются с учетом настоящего Положения.</w:t>
      </w:r>
    </w:p>
    <w:p w14:paraId="50005A96" w14:textId="77777777" w:rsidR="00C144E3" w:rsidRDefault="00C144E3" w:rsidP="00732D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682">
        <w:rPr>
          <w:sz w:val="28"/>
          <w:szCs w:val="28"/>
        </w:rPr>
        <w:lastRenderedPageBreak/>
        <w:t xml:space="preserve">Действие </w:t>
      </w:r>
      <w:r>
        <w:rPr>
          <w:sz w:val="28"/>
          <w:szCs w:val="28"/>
        </w:rPr>
        <w:t>П</w:t>
      </w:r>
      <w:r w:rsidRPr="00AF2682">
        <w:rPr>
          <w:sz w:val="28"/>
          <w:szCs w:val="28"/>
        </w:rPr>
        <w:t>еречня</w:t>
      </w:r>
      <w:r>
        <w:t xml:space="preserve">, </w:t>
      </w:r>
      <w:r>
        <w:rPr>
          <w:sz w:val="28"/>
          <w:szCs w:val="28"/>
        </w:rPr>
        <w:t xml:space="preserve">настоящего Положения и иных муниципальных правовых актов </w:t>
      </w:r>
      <w:r w:rsidR="00221AA3">
        <w:rPr>
          <w:sz w:val="28"/>
          <w:szCs w:val="28"/>
        </w:rPr>
        <w:t xml:space="preserve">Октябрьского сельского поселения </w:t>
      </w:r>
      <w:r>
        <w:rPr>
          <w:sz w:val="28"/>
          <w:szCs w:val="28"/>
        </w:rPr>
        <w:t>Слободского района</w:t>
      </w:r>
      <w:r w:rsidR="00221AA3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, в том числе</w:t>
      </w:r>
      <w:r w:rsidRPr="00AF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применении </w:t>
      </w:r>
      <w:r w:rsidRPr="00AF2682">
        <w:rPr>
          <w:sz w:val="28"/>
          <w:szCs w:val="28"/>
        </w:rPr>
        <w:t>льгот</w:t>
      </w:r>
      <w:r w:rsidRPr="00AF2682">
        <w:t xml:space="preserve"> </w:t>
      </w:r>
      <w:r>
        <w:rPr>
          <w:sz w:val="28"/>
          <w:szCs w:val="28"/>
        </w:rPr>
        <w:t>с</w:t>
      </w:r>
      <w:r w:rsidRPr="00AF2682">
        <w:rPr>
          <w:sz w:val="28"/>
          <w:szCs w:val="28"/>
        </w:rPr>
        <w:t>убъектам малого и среднего предпринимательства – арендаторам муниципального имущества распространяется на физических лиц</w:t>
      </w:r>
      <w:r>
        <w:rPr>
          <w:sz w:val="28"/>
          <w:szCs w:val="28"/>
        </w:rPr>
        <w:t xml:space="preserve"> -</w:t>
      </w:r>
      <w:r w:rsidRPr="00AF2682">
        <w:t xml:space="preserve"> </w:t>
      </w:r>
      <w:r w:rsidRPr="00AF2682">
        <w:rPr>
          <w:sz w:val="28"/>
          <w:szCs w:val="28"/>
        </w:rPr>
        <w:t>арендатор</w:t>
      </w:r>
      <w:r>
        <w:rPr>
          <w:sz w:val="28"/>
          <w:szCs w:val="28"/>
        </w:rPr>
        <w:t>ов</w:t>
      </w:r>
      <w:r w:rsidRPr="00AF2682">
        <w:rPr>
          <w:sz w:val="28"/>
          <w:szCs w:val="28"/>
        </w:rPr>
        <w:t xml:space="preserve"> муниципального имущества, не являющихся индивидуальными предпринимателями и применяющих специальный налоговый режим «</w:t>
      </w:r>
      <w:r>
        <w:rPr>
          <w:sz w:val="28"/>
          <w:szCs w:val="28"/>
        </w:rPr>
        <w:t>Налог на профессиональный доход</w:t>
      </w:r>
      <w:r w:rsidRPr="00AF2682">
        <w:rPr>
          <w:sz w:val="28"/>
          <w:szCs w:val="28"/>
        </w:rPr>
        <w:t>».</w:t>
      </w:r>
      <w:r>
        <w:rPr>
          <w:sz w:val="28"/>
          <w:szCs w:val="28"/>
        </w:rPr>
        <w:t>».</w:t>
      </w:r>
    </w:p>
    <w:p w14:paraId="38A00BA7" w14:textId="77777777" w:rsidR="00C144E3" w:rsidRPr="0035736A" w:rsidRDefault="00C144E3" w:rsidP="00732D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736A">
        <w:rPr>
          <w:sz w:val="28"/>
          <w:szCs w:val="28"/>
        </w:rPr>
        <w:t xml:space="preserve">. Опубликовать настоящее решение в  официальном печатном издании </w:t>
      </w:r>
      <w:r w:rsidR="00732DE7">
        <w:rPr>
          <w:sz w:val="28"/>
          <w:szCs w:val="28"/>
        </w:rPr>
        <w:t>поселения</w:t>
      </w:r>
      <w:r w:rsidRPr="0035736A">
        <w:rPr>
          <w:sz w:val="28"/>
          <w:szCs w:val="28"/>
        </w:rPr>
        <w:t xml:space="preserve"> «Информационный бюллетень».</w:t>
      </w:r>
    </w:p>
    <w:p w14:paraId="6EEBD35E" w14:textId="77777777" w:rsidR="00C144E3" w:rsidRDefault="00C144E3" w:rsidP="00C144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144E3" w14:paraId="03C8FEA2" w14:textId="77777777" w:rsidTr="005409DB">
        <w:tc>
          <w:tcPr>
            <w:tcW w:w="4819" w:type="dxa"/>
          </w:tcPr>
          <w:p w14:paraId="6818A4D9" w14:textId="77777777" w:rsidR="00C144E3" w:rsidRDefault="00C144E3" w:rsidP="005409DB">
            <w:pPr>
              <w:pStyle w:val="a3"/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Октябрьского</w:t>
            </w:r>
          </w:p>
          <w:p w14:paraId="147901A9" w14:textId="77777777" w:rsidR="00C144E3" w:rsidRDefault="00C144E3" w:rsidP="0054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14:paraId="0141684C" w14:textId="77777777" w:rsidR="00C144E3" w:rsidRDefault="00C144E3" w:rsidP="005409DB">
            <w:pPr>
              <w:jc w:val="both"/>
              <w:rPr>
                <w:sz w:val="28"/>
                <w:szCs w:val="28"/>
              </w:rPr>
            </w:pPr>
          </w:p>
          <w:p w14:paraId="454ACC0E" w14:textId="77777777" w:rsidR="00C144E3" w:rsidRDefault="00C144E3" w:rsidP="005409DB">
            <w:pPr>
              <w:jc w:val="both"/>
              <w:rPr>
                <w:sz w:val="28"/>
                <w:szCs w:val="28"/>
              </w:rPr>
            </w:pPr>
          </w:p>
          <w:p w14:paraId="61830183" w14:textId="77777777" w:rsidR="00C144E3" w:rsidRDefault="00C144E3" w:rsidP="005409D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</w:rPr>
              <w:t xml:space="preserve">Е.В.Тимшина  </w:t>
            </w:r>
          </w:p>
        </w:tc>
        <w:tc>
          <w:tcPr>
            <w:tcW w:w="4820" w:type="dxa"/>
          </w:tcPr>
          <w:p w14:paraId="79DDEE61" w14:textId="77777777" w:rsidR="00C144E3" w:rsidRDefault="00C144E3" w:rsidP="005409D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</w:rPr>
              <w:t>Октябрьской</w:t>
            </w:r>
          </w:p>
          <w:p w14:paraId="520EFFBD" w14:textId="77777777" w:rsidR="00C144E3" w:rsidRDefault="00C144E3" w:rsidP="0054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сельской Думы</w:t>
            </w:r>
          </w:p>
          <w:p w14:paraId="2475E348" w14:textId="77777777" w:rsidR="00C144E3" w:rsidRDefault="00C144E3" w:rsidP="005409DB">
            <w:pPr>
              <w:jc w:val="both"/>
              <w:rPr>
                <w:sz w:val="28"/>
                <w:szCs w:val="28"/>
              </w:rPr>
            </w:pPr>
          </w:p>
          <w:p w14:paraId="599D1107" w14:textId="77777777" w:rsidR="00C144E3" w:rsidRDefault="00C144E3" w:rsidP="005409DB">
            <w:pPr>
              <w:jc w:val="both"/>
              <w:rPr>
                <w:sz w:val="28"/>
                <w:szCs w:val="28"/>
              </w:rPr>
            </w:pPr>
          </w:p>
          <w:p w14:paraId="79A32B81" w14:textId="77777777" w:rsidR="00C144E3" w:rsidRDefault="00C144E3" w:rsidP="005409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__________________О.А.Городилова </w:t>
            </w:r>
          </w:p>
        </w:tc>
      </w:tr>
    </w:tbl>
    <w:p w14:paraId="316E2CB0" w14:textId="77777777" w:rsidR="00C144E3" w:rsidRDefault="00C144E3" w:rsidP="006B0D95">
      <w:pPr>
        <w:pBdr>
          <w:bottom w:val="single" w:sz="12" w:space="1" w:color="auto"/>
        </w:pBdr>
      </w:pPr>
    </w:p>
    <w:sectPr w:rsidR="00C1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E3"/>
    <w:rsid w:val="00221AA3"/>
    <w:rsid w:val="005B628D"/>
    <w:rsid w:val="005F2CA5"/>
    <w:rsid w:val="006B0D95"/>
    <w:rsid w:val="00732DE7"/>
    <w:rsid w:val="007916BB"/>
    <w:rsid w:val="007C311E"/>
    <w:rsid w:val="00B91D2C"/>
    <w:rsid w:val="00C1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BF96"/>
  <w15:chartTrackingRefBased/>
  <w15:docId w15:val="{58CB3617-0173-438F-B5F7-D4971996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44E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144E3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4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144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144E3"/>
    <w:pPr>
      <w:spacing w:after="120"/>
    </w:pPr>
  </w:style>
  <w:style w:type="character" w:customStyle="1" w:styleId="a4">
    <w:name w:val="Основной текст Знак"/>
    <w:basedOn w:val="a0"/>
    <w:link w:val="a3"/>
    <w:rsid w:val="00C14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rsid w:val="005B628D"/>
    <w:pPr>
      <w:spacing w:before="100" w:beforeAutospacing="1" w:after="119"/>
    </w:pPr>
  </w:style>
  <w:style w:type="paragraph" w:styleId="a6">
    <w:name w:val="Normal (Web)"/>
    <w:basedOn w:val="a"/>
    <w:uiPriority w:val="99"/>
    <w:semiHidden/>
    <w:unhideWhenUsed/>
    <w:rsid w:val="005B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2020-12-17T12:11:00Z</dcterms:created>
  <dcterms:modified xsi:type="dcterms:W3CDTF">2024-12-23T13:05:00Z</dcterms:modified>
</cp:coreProperties>
</file>