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5852E" w14:textId="77777777" w:rsidR="008833CA" w:rsidRDefault="008833CA">
      <w:pPr>
        <w:jc w:val="center"/>
        <w:rPr>
          <w:sz w:val="28"/>
          <w:szCs w:val="28"/>
        </w:rPr>
      </w:pPr>
    </w:p>
    <w:p w14:paraId="33F30390" w14:textId="77777777" w:rsidR="008833CA" w:rsidRDefault="008833CA">
      <w:pPr>
        <w:jc w:val="center"/>
        <w:rPr>
          <w:sz w:val="28"/>
          <w:szCs w:val="28"/>
        </w:rPr>
      </w:pPr>
    </w:p>
    <w:p w14:paraId="0CDC7A97" w14:textId="77777777" w:rsidR="008833CA" w:rsidRDefault="008833CA">
      <w:pPr>
        <w:jc w:val="center"/>
        <w:rPr>
          <w:sz w:val="28"/>
          <w:szCs w:val="28"/>
        </w:rPr>
      </w:pPr>
    </w:p>
    <w:p w14:paraId="1B9790EA" w14:textId="2CDD9967" w:rsidR="008833CA" w:rsidRDefault="00444D96" w:rsidP="00A673A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81FE32" wp14:editId="1A01A8F2">
            <wp:extent cx="544830" cy="720090"/>
            <wp:effectExtent l="0" t="0" r="7620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F20C6" w14:textId="77777777" w:rsidR="008833CA" w:rsidRDefault="00444D9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ОКТЯБРЬСКОГО СЕЛЬСКОГО ПОСЕЛЕНИЯ</w:t>
      </w:r>
    </w:p>
    <w:p w14:paraId="13B92104" w14:textId="77777777" w:rsidR="008833CA" w:rsidRDefault="00444D9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СЛОБОДСКОГО РАЙОНА КИРОВСКОЙ ОБЛАСТИ </w:t>
      </w:r>
    </w:p>
    <w:p w14:paraId="40344073" w14:textId="77777777" w:rsidR="008833CA" w:rsidRDefault="00444D96">
      <w:pPr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ПОСТАНОВЛЕНИЕ</w:t>
      </w:r>
    </w:p>
    <w:bookmarkEnd w:id="0"/>
    <w:p w14:paraId="2F99617E" w14:textId="77777777" w:rsidR="008833CA" w:rsidRDefault="00444D96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23.12.2022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  <w:u w:val="single"/>
        </w:rPr>
        <w:t>№ 170</w:t>
      </w:r>
    </w:p>
    <w:p w14:paraId="2A3DFB89" w14:textId="77777777" w:rsidR="008833CA" w:rsidRDefault="00444D96">
      <w:pPr>
        <w:jc w:val="center"/>
        <w:rPr>
          <w:sz w:val="28"/>
          <w:szCs w:val="28"/>
        </w:rPr>
      </w:pPr>
      <w:r>
        <w:rPr>
          <w:sz w:val="28"/>
          <w:szCs w:val="28"/>
        </w:rPr>
        <w:t>п. Октябрьский</w:t>
      </w:r>
    </w:p>
    <w:p w14:paraId="26E78BAA" w14:textId="77777777" w:rsidR="008833CA" w:rsidRDefault="008833CA">
      <w:pPr>
        <w:jc w:val="center"/>
        <w:rPr>
          <w:sz w:val="28"/>
          <w:szCs w:val="28"/>
        </w:rPr>
      </w:pPr>
    </w:p>
    <w:p w14:paraId="1BE5CAE2" w14:textId="10BFBE7A" w:rsidR="008833CA" w:rsidRDefault="00444D96">
      <w:pPr>
        <w:pStyle w:val="a6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Об утверждении программы</w:t>
      </w:r>
      <w:r>
        <w:rPr>
          <w:sz w:val="28"/>
          <w:szCs w:val="28"/>
        </w:rPr>
        <w:br/>
      </w:r>
      <w:r>
        <w:rPr>
          <w:rStyle w:val="a3"/>
          <w:sz w:val="28"/>
          <w:szCs w:val="28"/>
        </w:rPr>
        <w:t>профилактики нарушений юридическими лицами, индивидуальными предпринимателями обязательных требований, установленных действующим законодательством в сфере муниципального контроля в сельском поселении на 2023 год</w:t>
      </w:r>
    </w:p>
    <w:p w14:paraId="26FB0818" w14:textId="77777777" w:rsidR="00E07ECD" w:rsidRDefault="00E07ECD">
      <w:pPr>
        <w:pStyle w:val="a6"/>
        <w:jc w:val="center"/>
        <w:rPr>
          <w:b/>
          <w:bCs/>
          <w:sz w:val="28"/>
          <w:szCs w:val="28"/>
        </w:rPr>
      </w:pPr>
    </w:p>
    <w:p w14:paraId="59A4F693" w14:textId="77777777" w:rsidR="008833CA" w:rsidRDefault="00444D96">
      <w:pPr>
        <w:pStyle w:val="a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со статьей 17.1 Федерального закона от 06.10.2003 № 131-ФЗ «Об общих принципах организации местного самоуправления в Российской Федерации», частью 1статьи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лицами, индивидуальными предпринимателями и гражданами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законодательства», администрация Октябрьского сельского поселения ПОСТАНОВЛЯЕТ:</w:t>
      </w:r>
      <w:r>
        <w:rPr>
          <w:sz w:val="28"/>
          <w:szCs w:val="28"/>
        </w:rPr>
        <w:br/>
        <w:t xml:space="preserve">         1. Утвердить Программу профилактики нарушений юридическими лицами, индивидуальными предпринимателями обязательных требований, </w:t>
      </w:r>
      <w:r>
        <w:rPr>
          <w:rStyle w:val="a3"/>
          <w:b w:val="0"/>
          <w:sz w:val="28"/>
          <w:szCs w:val="28"/>
        </w:rPr>
        <w:t>установленных действующим законодательством в сфере муниципального контроля в сельском поселении на 2023 год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br/>
        <w:t xml:space="preserve">         2. Должностным лицам администрации Октябрьского сельского поселения, ответственным за осуществление муниципального контроля в установленных сферах деятельности, обеспечить выполнение программ профилактики нарушений юридическими лицами, индивидуальными предпринимателями  обязательных требований на 2023 год. </w:t>
      </w:r>
    </w:p>
    <w:p w14:paraId="28944144" w14:textId="77777777" w:rsidR="008833CA" w:rsidRDefault="00444D9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утратившими силу:</w:t>
      </w:r>
    </w:p>
    <w:p w14:paraId="5A989BB4" w14:textId="77777777" w:rsidR="008833CA" w:rsidRDefault="00444D96">
      <w:pPr>
        <w:pStyle w:val="a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постановление администрации Октябрьского сельского поселения от 14.12.2021 № 132 «</w:t>
      </w:r>
      <w:r>
        <w:rPr>
          <w:rStyle w:val="a3"/>
          <w:b w:val="0"/>
          <w:sz w:val="28"/>
          <w:szCs w:val="28"/>
        </w:rPr>
        <w:t>Об утверждении программы</w:t>
      </w:r>
      <w:r>
        <w:rPr>
          <w:b/>
          <w:sz w:val="28"/>
          <w:szCs w:val="28"/>
        </w:rPr>
        <w:br/>
      </w:r>
      <w:r>
        <w:rPr>
          <w:rStyle w:val="a3"/>
          <w:b w:val="0"/>
          <w:sz w:val="28"/>
          <w:szCs w:val="28"/>
        </w:rPr>
        <w:t xml:space="preserve">профилактики нарушений юридическими лицами, индивидуальными предпринимателями обязательных требований, установленных действующим </w:t>
      </w:r>
      <w:r>
        <w:rPr>
          <w:rStyle w:val="a3"/>
          <w:b w:val="0"/>
          <w:sz w:val="28"/>
          <w:szCs w:val="28"/>
        </w:rPr>
        <w:lastRenderedPageBreak/>
        <w:t>законодательством в сфере муниципального контроля в сельском поселении на 2021 год»</w:t>
      </w:r>
    </w:p>
    <w:p w14:paraId="2B9A259A" w14:textId="77777777" w:rsidR="008833CA" w:rsidRDefault="00444D96">
      <w:pPr>
        <w:pStyle w:val="a6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официального опубликования в официальном издании поселения «Информационный бюллетень».</w:t>
      </w:r>
    </w:p>
    <w:p w14:paraId="53A15D49" w14:textId="77777777" w:rsidR="008833CA" w:rsidRDefault="00444D9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постановления оставляю за собой</w:t>
      </w:r>
    </w:p>
    <w:p w14:paraId="70849946" w14:textId="77777777" w:rsidR="008833CA" w:rsidRDefault="008833CA">
      <w:pPr>
        <w:pStyle w:val="a6"/>
        <w:ind w:firstLine="709"/>
        <w:jc w:val="both"/>
        <w:rPr>
          <w:sz w:val="28"/>
          <w:szCs w:val="28"/>
        </w:rPr>
      </w:pPr>
    </w:p>
    <w:p w14:paraId="29F917E1" w14:textId="77777777" w:rsidR="008833CA" w:rsidRDefault="00444D9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5415D98B" w14:textId="77777777" w:rsidR="008833CA" w:rsidRDefault="00444D9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сельского поселения                                              Е.В. Тимшина</w:t>
      </w:r>
    </w:p>
    <w:p w14:paraId="65479C49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074380DA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43B2E6FD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41544FCD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5A8647C8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6C7CBB77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0830AF15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4EB96D01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3A9797EE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64AC53C2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42163290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689E862B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248E00E1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76C488BC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6CBE7BB2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629C4EFA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218EBBA4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7BC14EDA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41FAFDF3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54ED3DC0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2C66CCDD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7ECDF327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3DF61A33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2557FA42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3B2886C0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1CC64640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7D81B833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74846A25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16E903C2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0441D5C3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6CB25ABA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114F76F4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309318FA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1631FA5A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165E05C5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30101D73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7546982B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3048B032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6F9C2A54" w14:textId="77777777" w:rsidR="008833CA" w:rsidRDefault="008833CA">
      <w:pPr>
        <w:pStyle w:val="a6"/>
        <w:jc w:val="both"/>
        <w:rPr>
          <w:sz w:val="28"/>
          <w:szCs w:val="28"/>
        </w:rPr>
      </w:pPr>
    </w:p>
    <w:p w14:paraId="5510D33F" w14:textId="77777777" w:rsidR="008833CA" w:rsidRDefault="00444D9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 </w:t>
      </w:r>
      <w:r>
        <w:rPr>
          <w:sz w:val="28"/>
          <w:szCs w:val="28"/>
        </w:rPr>
        <w:br/>
        <w:t>постановлением администрации</w:t>
      </w:r>
    </w:p>
    <w:p w14:paraId="0185061C" w14:textId="77777777" w:rsidR="008833CA" w:rsidRDefault="00444D9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Октябрьского сельского поселения </w:t>
      </w:r>
      <w:r>
        <w:rPr>
          <w:sz w:val="28"/>
          <w:szCs w:val="28"/>
        </w:rPr>
        <w:br/>
        <w:t>от 23.12.2022 № 170</w:t>
      </w:r>
    </w:p>
    <w:p w14:paraId="67481B10" w14:textId="77777777" w:rsidR="008833CA" w:rsidRDefault="00444D96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a3"/>
          <w:sz w:val="28"/>
          <w:szCs w:val="28"/>
        </w:rPr>
        <w:t>Программа</w:t>
      </w:r>
      <w:r>
        <w:rPr>
          <w:sz w:val="28"/>
          <w:szCs w:val="28"/>
        </w:rPr>
        <w:br/>
      </w:r>
      <w:r>
        <w:rPr>
          <w:rStyle w:val="a3"/>
          <w:sz w:val="28"/>
          <w:szCs w:val="28"/>
        </w:rPr>
        <w:t>профилактики нарушений юридическими лицами, индивидуальными предпринимателями обязательных требований, установленных действующим законодательством в сфере муниципального контроля в сельском поселении на 2023 год</w:t>
      </w:r>
    </w:p>
    <w:p w14:paraId="54432C2C" w14:textId="77777777" w:rsidR="008833CA" w:rsidRDefault="008833CA">
      <w:pPr>
        <w:pStyle w:val="a6"/>
        <w:jc w:val="center"/>
        <w:rPr>
          <w:b/>
          <w:bCs/>
          <w:sz w:val="28"/>
          <w:szCs w:val="28"/>
        </w:rPr>
      </w:pPr>
    </w:p>
    <w:p w14:paraId="300286DA" w14:textId="77777777" w:rsidR="008833CA" w:rsidRDefault="00444D9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положения</w:t>
      </w:r>
    </w:p>
    <w:p w14:paraId="6BFC1E21" w14:textId="77777777" w:rsidR="008833CA" w:rsidRDefault="00444D96">
      <w:pPr>
        <w:jc w:val="both"/>
      </w:pPr>
      <w:r>
        <w:rPr>
          <w:sz w:val="28"/>
          <w:szCs w:val="28"/>
        </w:rPr>
        <w:br/>
        <w:t xml:space="preserve">          1.1.  Настоящая программа разработана в целях организации проведения администрацией Октябрьского сельского поселения Слободского района Кировской области (далее – администрация) профилактики нарушений требований</w:t>
      </w:r>
      <w:r>
        <w:rPr>
          <w:color w:val="1E1E1E"/>
          <w:sz w:val="28"/>
          <w:szCs w:val="28"/>
        </w:rPr>
        <w:t xml:space="preserve"> в сфере муниципального контроля</w:t>
      </w:r>
      <w:r>
        <w:rPr>
          <w:sz w:val="28"/>
          <w:szCs w:val="28"/>
        </w:rPr>
        <w:t xml:space="preserve">, установленных </w:t>
      </w:r>
      <w:r>
        <w:rPr>
          <w:color w:val="000000"/>
          <w:sz w:val="28"/>
          <w:szCs w:val="28"/>
        </w:rPr>
        <w:t>федеральным и региональным законодательством, а также муниципальными правовыми актами</w:t>
      </w:r>
      <w:r>
        <w:rPr>
          <w:sz w:val="28"/>
          <w:szCs w:val="28"/>
        </w:rPr>
        <w:t xml:space="preserve">, в целях предупреждения возможного нарушения юридическими лицами, их руководителями, индивидуальными предпринимателями (далее - подконтрольные субъекты) обязательных требований законодательства, </w:t>
      </w:r>
      <w:r>
        <w:rPr>
          <w:color w:val="1E1E1E"/>
          <w:sz w:val="28"/>
          <w:szCs w:val="28"/>
        </w:rPr>
        <w:t>в соответствующих сферах деятельности и снижения рисков причинения ущерба охраняемым законом ценностям.</w:t>
      </w:r>
    </w:p>
    <w:p w14:paraId="421CB606" w14:textId="77777777" w:rsidR="008833CA" w:rsidRDefault="00444D96">
      <w:pPr>
        <w:jc w:val="both"/>
      </w:pPr>
      <w:r>
        <w:rPr>
          <w:sz w:val="28"/>
          <w:szCs w:val="28"/>
        </w:rPr>
        <w:br/>
        <w:t xml:space="preserve">         </w:t>
      </w:r>
      <w:r>
        <w:rPr>
          <w:color w:val="1E1E1E"/>
          <w:sz w:val="28"/>
          <w:szCs w:val="28"/>
        </w:rPr>
        <w:t>1.2. Целью программы является:</w:t>
      </w:r>
    </w:p>
    <w:p w14:paraId="627FDC85" w14:textId="77777777" w:rsidR="008833CA" w:rsidRDefault="00444D96">
      <w:pPr>
        <w:jc w:val="both"/>
      </w:pPr>
      <w:r>
        <w:rPr>
          <w:color w:val="1E1E1E"/>
          <w:sz w:val="28"/>
          <w:szCs w:val="28"/>
        </w:rPr>
        <w:t>- предупреждение нарушений подконтрольными субъектами требований законодательства Российской Федерации, Кировской области, муниципальным правовым актам Слободского района,</w:t>
      </w:r>
      <w:r>
        <w:rPr>
          <w:sz w:val="28"/>
          <w:szCs w:val="28"/>
        </w:rPr>
        <w:t xml:space="preserve"> муниципальными нормативно-правовыми актами Октябрьского сельского поселения,</w:t>
      </w:r>
      <w:r>
        <w:rPr>
          <w:color w:val="1E1E1E"/>
          <w:sz w:val="28"/>
          <w:szCs w:val="28"/>
        </w:rPr>
        <w:t xml:space="preserve"> включая устранение причин, факторов и условий, способствующих возможному нарушению обязательных требований;</w:t>
      </w:r>
    </w:p>
    <w:p w14:paraId="5E3BBA13" w14:textId="77777777" w:rsidR="008833CA" w:rsidRDefault="00444D96">
      <w:pPr>
        <w:jc w:val="both"/>
      </w:pPr>
      <w:r>
        <w:rPr>
          <w:color w:val="1E1E1E"/>
          <w:sz w:val="28"/>
          <w:szCs w:val="28"/>
        </w:rPr>
        <w:t>- создание мотивации к добросовестному поведению подконтрольных субъектов;</w:t>
      </w:r>
    </w:p>
    <w:p w14:paraId="345E49FD" w14:textId="77777777" w:rsidR="008833CA" w:rsidRDefault="00444D96">
      <w:pPr>
        <w:jc w:val="both"/>
      </w:pPr>
      <w:r>
        <w:rPr>
          <w:color w:val="1E1E1E"/>
          <w:sz w:val="28"/>
          <w:szCs w:val="28"/>
        </w:rPr>
        <w:t>- снижение уровня ущерба охраняемым законом ценностям.</w:t>
      </w:r>
    </w:p>
    <w:p w14:paraId="204935A5" w14:textId="77777777" w:rsidR="008833CA" w:rsidRDefault="00444D96">
      <w:pPr>
        <w:jc w:val="both"/>
      </w:pPr>
      <w:r>
        <w:rPr>
          <w:color w:val="1E1E1E"/>
          <w:sz w:val="28"/>
          <w:szCs w:val="28"/>
        </w:rPr>
        <w:t xml:space="preserve">         1.3. Задачами программы являются:</w:t>
      </w:r>
    </w:p>
    <w:p w14:paraId="339BC067" w14:textId="77777777" w:rsidR="008833CA" w:rsidRDefault="00444D96">
      <w:pPr>
        <w:jc w:val="both"/>
      </w:pPr>
      <w:r>
        <w:rPr>
          <w:color w:val="1E1E1E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14:paraId="7930F180" w14:textId="77777777" w:rsidR="008833CA" w:rsidRDefault="00444D96">
      <w:pPr>
        <w:jc w:val="both"/>
      </w:pPr>
      <w:r>
        <w:rPr>
          <w:color w:val="1E1E1E"/>
          <w:sz w:val="28"/>
          <w:szCs w:val="28"/>
        </w:rPr>
        <w:t>- выявление причин, факторов и условий, способствующих нарушениям требований законодательства Российской Федерации, Кировской области, муниципальных правовых актов Слободского района,</w:t>
      </w:r>
      <w:r>
        <w:rPr>
          <w:sz w:val="28"/>
          <w:szCs w:val="28"/>
        </w:rPr>
        <w:t xml:space="preserve"> муниципальных нормативно-правовых актов Октябрьского сельского поселения</w:t>
      </w:r>
      <w:r>
        <w:rPr>
          <w:color w:val="1E1E1E"/>
          <w:sz w:val="28"/>
          <w:szCs w:val="28"/>
        </w:rPr>
        <w:t>;</w:t>
      </w:r>
    </w:p>
    <w:p w14:paraId="65ADC3A5" w14:textId="77777777" w:rsidR="008833CA" w:rsidRDefault="00444D96">
      <w:pPr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lastRenderedPageBreak/>
        <w:t>- повышение правосознания и правовой культуры подконтрольных субъектов;</w:t>
      </w:r>
    </w:p>
    <w:p w14:paraId="56376C6E" w14:textId="77777777" w:rsidR="008833CA" w:rsidRDefault="00444D9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14:paraId="2747897C" w14:textId="77777777" w:rsidR="008833CA" w:rsidRDefault="00444D96">
      <w:pPr>
        <w:pStyle w:val="a6"/>
        <w:rPr>
          <w:sz w:val="28"/>
          <w:szCs w:val="28"/>
        </w:rPr>
      </w:pPr>
      <w:r>
        <w:t xml:space="preserve">           1.4. </w:t>
      </w:r>
      <w:r>
        <w:rPr>
          <w:sz w:val="28"/>
          <w:szCs w:val="28"/>
        </w:rPr>
        <w:t>Принципы проведения профилактических мероприятий</w:t>
      </w:r>
      <w:r>
        <w:rPr>
          <w:sz w:val="28"/>
          <w:szCs w:val="28"/>
        </w:rPr>
        <w:br/>
        <w:t xml:space="preserve">             Принципами проведения профилактических мероприятий являются:</w:t>
      </w:r>
      <w:r>
        <w:rPr>
          <w:sz w:val="28"/>
          <w:szCs w:val="28"/>
        </w:rPr>
        <w:br/>
        <w:t>1) Принцип информационной открытости и доступности для подконтрольных субъектов.</w:t>
      </w:r>
      <w:r>
        <w:rPr>
          <w:sz w:val="28"/>
          <w:szCs w:val="28"/>
        </w:rPr>
        <w:br/>
        <w:t>2) Принцип полноты охвата профилактическими мероприятиями подконтрольных субъектов.</w:t>
      </w:r>
    </w:p>
    <w:p w14:paraId="7E72257F" w14:textId="77777777" w:rsidR="008833CA" w:rsidRDefault="008833CA">
      <w:pPr>
        <w:jc w:val="both"/>
      </w:pPr>
    </w:p>
    <w:p w14:paraId="7C1575F7" w14:textId="77777777" w:rsidR="008833CA" w:rsidRDefault="00444D96">
      <w:pPr>
        <w:jc w:val="center"/>
        <w:rPr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 xml:space="preserve">Раздел 2.     Виды муниципального контроля, осуществляемого </w:t>
      </w:r>
      <w:r>
        <w:rPr>
          <w:b/>
          <w:bCs/>
          <w:sz w:val="28"/>
          <w:szCs w:val="28"/>
        </w:rPr>
        <w:t>на территории сельского поселения</w:t>
      </w:r>
    </w:p>
    <w:p w14:paraId="5E5B763F" w14:textId="77777777" w:rsidR="008833CA" w:rsidRDefault="00444D96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pPr w:leftFromText="189" w:rightFromText="189" w:bottomFromText="200" w:vertAnchor="text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17"/>
        <w:gridCol w:w="3186"/>
        <w:gridCol w:w="6228"/>
      </w:tblGrid>
      <w:tr w:rsidR="008833CA" w14:paraId="560BF89F" w14:textId="77777777">
        <w:trPr>
          <w:tblHeader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42FEA" w14:textId="77777777" w:rsidR="008833CA" w:rsidRDefault="00444D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14:paraId="683F2CD3" w14:textId="77777777" w:rsidR="008833CA" w:rsidRDefault="00444D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A78E91" w14:textId="77777777" w:rsidR="008833CA" w:rsidRDefault="00444D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Наименование </w:t>
            </w:r>
          </w:p>
          <w:p w14:paraId="69152A70" w14:textId="77777777" w:rsidR="008833CA" w:rsidRDefault="00444D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вида муниципального контроля</w:t>
            </w:r>
          </w:p>
        </w:tc>
        <w:tc>
          <w:tcPr>
            <w:tcW w:w="6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09FBC0" w14:textId="77777777" w:rsidR="008833CA" w:rsidRDefault="00444D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8833CA" w14:paraId="1BBBB950" w14:textId="77777777">
        <w:trPr>
          <w:trHeight w:val="156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DDFFA" w14:textId="77777777" w:rsidR="008833CA" w:rsidRDefault="00444D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964918" w14:textId="77777777" w:rsidR="008833CA" w:rsidRDefault="00444D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Муниципальный контроль за обеспечением сохранности автомобильных дорог местного значения 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7EFE4D" w14:textId="77777777" w:rsidR="008833CA" w:rsidRDefault="00444D9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Администрация  Октябрьского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сельского поселения.</w:t>
            </w:r>
          </w:p>
          <w:p w14:paraId="6CEEAEFB" w14:textId="77777777" w:rsidR="008833CA" w:rsidRDefault="00444D96">
            <w:pPr>
              <w:pStyle w:val="ConsPlusTitle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Постановление администрации Октябрьского сельского поселения от 16.05.2016г. № 81 «  Об утверждении административного регламента по осуществлению муниципального контроля за обеспечением сохранности автомобильных дорог  местного значения</w:t>
            </w:r>
            <w:r>
              <w:rPr>
                <w:b w:val="0"/>
                <w:color w:val="FF6600"/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в границах населённых пунктов Октябрьского сельского поселения Слободского района Кировской области» (с изменениями от 24.10.2016 № 148; от 03.05.2017 № 80)</w:t>
            </w:r>
          </w:p>
        </w:tc>
      </w:tr>
      <w:tr w:rsidR="008833CA" w14:paraId="65633F95" w14:textId="77777777">
        <w:trPr>
          <w:trHeight w:val="34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0FBB8" w14:textId="77777777" w:rsidR="008833CA" w:rsidRDefault="00444D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858A87" w14:textId="77777777" w:rsidR="008833CA" w:rsidRDefault="00444D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Муниципальный жилищный контроль на территории сельского поселения 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2017DC" w14:textId="77777777" w:rsidR="008833CA" w:rsidRDefault="00444D9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Администрация  Октябрьского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сельского поселения. </w:t>
            </w:r>
          </w:p>
          <w:p w14:paraId="3D404351" w14:textId="77777777" w:rsidR="008833CA" w:rsidRDefault="00444D9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администрации Октябрьского сельского поселения от 08.06.2015г. № 90 </w:t>
            </w:r>
            <w:proofErr w:type="gramStart"/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Об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утверждении административного регламента осуществления муниципального жилищного контроля на территории Октябрьского сельского поселения Слободского района Кировской области» (с изменениями от 25.04.2016 № 67; от 30.09.2016 № 139; от 03.05.2018 № 74)</w:t>
            </w:r>
          </w:p>
        </w:tc>
      </w:tr>
      <w:tr w:rsidR="008833CA" w14:paraId="282AC5C8" w14:textId="77777777">
        <w:trPr>
          <w:trHeight w:val="111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B2A12" w14:textId="77777777" w:rsidR="008833CA" w:rsidRDefault="00444D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D9C072" w14:textId="77777777" w:rsidR="008833CA" w:rsidRDefault="00444D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контроль в сфере благоустройства на территории сельского поселения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B888F8" w14:textId="77777777" w:rsidR="008833CA" w:rsidRDefault="00444D9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Администрация  Октябрьского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сельского поселения. </w:t>
            </w:r>
          </w:p>
          <w:p w14:paraId="426B445F" w14:textId="77777777" w:rsidR="008833CA" w:rsidRDefault="00444D96">
            <w:pPr>
              <w:pStyle w:val="ConsPlusTitle"/>
              <w:widowControl/>
              <w:suppressAutoHyphens/>
              <w:spacing w:line="276" w:lineRule="auto"/>
              <w:jc w:val="both"/>
              <w:rPr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Постановление администрации Октябрьского сельского поселения от 27.03.2020 г. № 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40  «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>Об утверждении административного регламента осуществления муниципального контроля за соблюдением правил благоустройства территории муниципального образования»</w:t>
            </w:r>
          </w:p>
        </w:tc>
      </w:tr>
    </w:tbl>
    <w:p w14:paraId="0BF263B9" w14:textId="77777777" w:rsidR="008833CA" w:rsidRDefault="00444D96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CE8706B" w14:textId="77777777" w:rsidR="008833CA" w:rsidRDefault="00444D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3. Мероприятия по профилактике нарушений</w:t>
      </w:r>
    </w:p>
    <w:p w14:paraId="2C2DAC43" w14:textId="77777777" w:rsidR="008833CA" w:rsidRDefault="00444D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сроки их реализации</w:t>
      </w:r>
    </w:p>
    <w:p w14:paraId="6F3655B0" w14:textId="77777777" w:rsidR="008833CA" w:rsidRDefault="00444D96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10017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35"/>
        <w:gridCol w:w="4960"/>
        <w:gridCol w:w="2152"/>
        <w:gridCol w:w="2270"/>
      </w:tblGrid>
      <w:tr w:rsidR="008833CA" w14:paraId="141665DB" w14:textId="77777777">
        <w:trPr>
          <w:tblHeader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2287E" w14:textId="77777777" w:rsidR="008833CA" w:rsidRDefault="00444D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581E73" w14:textId="77777777" w:rsidR="008833CA" w:rsidRDefault="00444D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Наименование </w:t>
            </w:r>
          </w:p>
          <w:p w14:paraId="1D94EFDB" w14:textId="77777777" w:rsidR="008833CA" w:rsidRDefault="00444D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C2625F" w14:textId="77777777" w:rsidR="008833CA" w:rsidRDefault="00444D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Срок реализации мероприятия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44D118" w14:textId="77777777" w:rsidR="008833CA" w:rsidRDefault="00444D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8833CA" w14:paraId="4BC09A2F" w14:textId="77777777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E37C2" w14:textId="77777777" w:rsidR="008833CA" w:rsidRDefault="00444D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BDE5F7" w14:textId="77777777" w:rsidR="008833CA" w:rsidRDefault="00444D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на официальном сайте Администрации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2C226D" w14:textId="77777777" w:rsidR="008833CA" w:rsidRDefault="00444D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 (по мере необходимости)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318670" w14:textId="77777777" w:rsidR="008833CA" w:rsidRDefault="00444D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Должностные лица, уполномоченные на осуществление муниципального контроля</w:t>
            </w:r>
          </w:p>
          <w:p w14:paraId="67FF6488" w14:textId="77777777" w:rsidR="008833CA" w:rsidRDefault="00444D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8833CA" w14:paraId="08F99DC2" w14:textId="77777777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7E2AE" w14:textId="77777777" w:rsidR="008833CA" w:rsidRDefault="00444D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EFEC5F" w14:textId="77777777" w:rsidR="008833CA" w:rsidRDefault="00444D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4BFD70" w14:textId="77777777" w:rsidR="008833CA" w:rsidRDefault="00444D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 (по мере необходимости)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466E28" w14:textId="77777777" w:rsidR="008833CA" w:rsidRDefault="00444D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Должностные лица, уполномоченные на осуществление муниципального контроля</w:t>
            </w:r>
          </w:p>
          <w:p w14:paraId="0DFCBE6A" w14:textId="77777777" w:rsidR="008833CA" w:rsidRDefault="008833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34219FBB" w14:textId="77777777" w:rsidR="008833CA" w:rsidRDefault="00444D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8833CA" w14:paraId="20CFEE69" w14:textId="77777777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5C044" w14:textId="77777777" w:rsidR="008833CA" w:rsidRDefault="00444D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4DD1AA" w14:textId="77777777" w:rsidR="008833CA" w:rsidRDefault="00444D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случае изменения обязательных требований – подготовка и </w:t>
            </w:r>
            <w:r>
              <w:rPr>
                <w:sz w:val="28"/>
                <w:szCs w:val="28"/>
                <w:lang w:eastAsia="en-US"/>
              </w:rPr>
              <w:lastRenderedPageBreak/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711C09" w14:textId="77777777" w:rsidR="008833CA" w:rsidRDefault="00444D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 течение года (по мере </w:t>
            </w:r>
            <w:r>
              <w:rPr>
                <w:sz w:val="28"/>
                <w:szCs w:val="28"/>
                <w:lang w:eastAsia="en-US"/>
              </w:rPr>
              <w:lastRenderedPageBreak/>
              <w:t>необходимости)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4D3E5D" w14:textId="77777777" w:rsidR="008833CA" w:rsidRDefault="00444D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Должностные лица, </w:t>
            </w:r>
            <w:r>
              <w:rPr>
                <w:sz w:val="28"/>
                <w:szCs w:val="28"/>
                <w:lang w:eastAsia="en-US"/>
              </w:rPr>
              <w:lastRenderedPageBreak/>
              <w:t>уполномоченные на осуществление муниципального контроля</w:t>
            </w:r>
          </w:p>
          <w:p w14:paraId="525E5F5C" w14:textId="77777777" w:rsidR="008833CA" w:rsidRDefault="008833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097D23B8" w14:textId="77777777" w:rsidR="008833CA" w:rsidRDefault="00444D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8833CA" w14:paraId="246E0698" w14:textId="77777777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9FE32" w14:textId="77777777" w:rsidR="008833CA" w:rsidRDefault="00444D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99AC05" w14:textId="77777777" w:rsidR="008833CA" w:rsidRDefault="00444D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 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68E5DB" w14:textId="77777777" w:rsidR="008833CA" w:rsidRDefault="00444D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  <w:r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46B236" w14:textId="77777777" w:rsidR="008833CA" w:rsidRDefault="00444D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Должностные лица, уполномоченные на осуществление муниципального контроля</w:t>
            </w:r>
          </w:p>
          <w:p w14:paraId="342FAF8A" w14:textId="77777777" w:rsidR="008833CA" w:rsidRDefault="00444D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8833CA" w14:paraId="59D1B06B" w14:textId="77777777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FB74F" w14:textId="77777777" w:rsidR="008833CA" w:rsidRDefault="00444D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280D1F" w14:textId="77777777" w:rsidR="008833CA" w:rsidRDefault="00444D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        № 294-ФЗ «О защите прав юридических лиц и индивидуальных предпринимателей </w:t>
            </w:r>
            <w:r>
              <w:rPr>
                <w:sz w:val="28"/>
                <w:szCs w:val="28"/>
                <w:lang w:eastAsia="en-US"/>
              </w:rPr>
              <w:lastRenderedPageBreak/>
              <w:t>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8C134F" w14:textId="77777777" w:rsidR="008833CA" w:rsidRDefault="00444D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года (по мере необходимости)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CDAE9E" w14:textId="77777777" w:rsidR="008833CA" w:rsidRDefault="00444D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Должностные лица, уполномоченные на осуществление муниципального контроля</w:t>
            </w:r>
          </w:p>
          <w:p w14:paraId="14B0B30D" w14:textId="77777777" w:rsidR="008833CA" w:rsidRDefault="00444D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14:paraId="5C69E9A3" w14:textId="77777777" w:rsidR="008833CA" w:rsidRDefault="00444D96">
      <w:pPr>
        <w:jc w:val="center"/>
        <w:rPr>
          <w:b/>
          <w:sz w:val="28"/>
          <w:szCs w:val="28"/>
        </w:rPr>
      </w:pPr>
      <w:r>
        <w:br/>
      </w:r>
      <w:r>
        <w:rPr>
          <w:b/>
          <w:sz w:val="28"/>
          <w:szCs w:val="28"/>
        </w:rPr>
        <w:t>Раздел 4. Срок реализации программы</w:t>
      </w:r>
    </w:p>
    <w:p w14:paraId="6634FA37" w14:textId="77777777" w:rsidR="008833CA" w:rsidRDefault="00444D9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br/>
        <w:t>Срок реализации программы - 2023 год.</w:t>
      </w:r>
    </w:p>
    <w:p w14:paraId="196FEE51" w14:textId="77777777" w:rsidR="008833CA" w:rsidRDefault="008833CA"/>
    <w:p w14:paraId="76166733" w14:textId="77777777" w:rsidR="008833CA" w:rsidRDefault="008833CA"/>
    <w:sectPr w:rsidR="0088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A8B87" w14:textId="77777777" w:rsidR="009A2977" w:rsidRDefault="009A2977">
      <w:r>
        <w:separator/>
      </w:r>
    </w:p>
  </w:endnote>
  <w:endnote w:type="continuationSeparator" w:id="0">
    <w:p w14:paraId="1BD94A90" w14:textId="77777777" w:rsidR="009A2977" w:rsidRDefault="009A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2FCB7" w14:textId="77777777" w:rsidR="009A2977" w:rsidRDefault="009A2977">
      <w:r>
        <w:separator/>
      </w:r>
    </w:p>
  </w:footnote>
  <w:footnote w:type="continuationSeparator" w:id="0">
    <w:p w14:paraId="69846BDB" w14:textId="77777777" w:rsidR="009A2977" w:rsidRDefault="009A2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439"/>
    <w:rsid w:val="00444D96"/>
    <w:rsid w:val="00804439"/>
    <w:rsid w:val="008833CA"/>
    <w:rsid w:val="009A2977"/>
    <w:rsid w:val="00A673A9"/>
    <w:rsid w:val="00AE5437"/>
    <w:rsid w:val="00E07ECD"/>
    <w:rsid w:val="161B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F6B4"/>
  <w15:docId w15:val="{E83A7EE7-E71B-4294-852A-5AF52285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qFormat/>
  </w:style>
  <w:style w:type="paragraph" w:customStyle="1" w:styleId="ConsPlusTitle">
    <w:name w:val="ConsPlusTitle"/>
    <w:uiPriority w:val="99"/>
    <w:semiHidden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1401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Oktabr</dc:creator>
  <cp:lastModifiedBy>User</cp:lastModifiedBy>
  <cp:revision>4</cp:revision>
  <cp:lastPrinted>2022-12-28T06:55:00Z</cp:lastPrinted>
  <dcterms:created xsi:type="dcterms:W3CDTF">2021-12-14T12:30:00Z</dcterms:created>
  <dcterms:modified xsi:type="dcterms:W3CDTF">2023-01-23T12:00:00Z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06F9496DF3B04A74A762DB5792514329</vt:lpwstr>
  </property>
</Properties>
</file>